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71715" w:rsidRDefault="00671715" w:rsidP="00621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10 июня 2015 г. N 37636</w:t>
      </w:r>
    </w:p>
    <w:p w:rsidR="00671715" w:rsidRDefault="00671715" w:rsidP="0062196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Calibri" w:hAnsi="Calibri" w:cs="Calibri"/>
          <w:sz w:val="2"/>
          <w:szCs w:val="2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мая 2015 г. N 441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РАБОТНИКАМИ, ЗАМЕЩАЮЩИМИ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ОРГАНИЗАЦИЯХ, СОЗДАННЫХ ДЛЯ ВЫПОЛНЕНИЯ ЗАДАЧ,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ФЕДЕРАЛЬНОЙ СЛУЖБОЙ ПО НАДЗОРУ В СФЕРЕ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ПОТРЕБИТЕЛЕЙ И БЛАГОПОЛУЧИЯ ЧЕЛОВЕКА,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ВОЗНИКНОВЕНИИ ЛИЧНОЙ ЗАИНТЕРЕСОВАННОСТИ, КОТОРАЯ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ПРИВОДИТ ИЛИ МОЖЕТ ПРИВЕСТИ К КОНФЛИКТУ ИНТЕРЕСОВ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статьи 11.1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и </w:t>
      </w:r>
      <w:hyperlink r:id="rId5" w:history="1">
        <w:r>
          <w:rPr>
            <w:rFonts w:ascii="Calibri" w:hAnsi="Calibri" w:cs="Calibri"/>
            <w:color w:val="0000FF"/>
          </w:rPr>
          <w:t>абзаца пятого подпункта "в"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повышения эффективности мер по противодействию коррупции приказываю: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о возникновении личной заинтересованности, которая приводит или может привести к конфликту интересов.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19.05.2015 N 441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4"/>
      <w:bookmarkEnd w:id="1"/>
      <w:r>
        <w:rPr>
          <w:rFonts w:ascii="Calibri" w:hAnsi="Calibri" w:cs="Calibri"/>
          <w:b/>
          <w:bCs/>
        </w:rPr>
        <w:t>ПОРЯДОК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РАБОТНИКАМИ, ЗАМЕЩАЮЩИМИ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ОРГАНИЗАЦИЯХ, СОЗДАННЫХ ДЛЯ ВЫПОЛНЕНИЯ ЗАДАЧ,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ФЕДЕРАЛЬНОЙ СЛУЖБОЙ ПО НАДЗОРУ В СФЕРЕ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ЗАЩИТЫ ПРАВ ПОТРЕБИТЕЛЕЙ И БЛАГОПОЛУЧИЯ ЧЕЛОВЕКА,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ВОЗНИКНОВЕНИИ ЛИЧНОЙ ЗАИНТЕРЕСОВАННОСТИ, КОТОРАЯ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ПРИВОДИТ ИЛИ МОЖЕТ ПРИВЕСТИ К КОНФЛИКТУ ИНТЕРЕСОВ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процедуру уведомления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включенные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31 мая 2013 г. N 361 (зарегистрирован в Министерстве юстиции Российской Федерации 5 июня 2013 г., регистрационный номер N 28689) (далее - 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), о возникновении личной заинтересованности, которая приводит или может привести к конфликту интересов.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 xml:space="preserve">3. 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работодателю в письменном виде </w:t>
      </w:r>
      <w:hyperlink w:anchor="Par8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в двух экземплярах (приложение N 1 к настоящему Порядку).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8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работником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подписывается лично.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84" w:history="1">
        <w:r>
          <w:rPr>
            <w:rFonts w:ascii="Calibri" w:hAnsi="Calibri" w:cs="Calibri"/>
            <w:color w:val="0000FF"/>
          </w:rPr>
          <w:t>Уведомлению</w:t>
        </w:r>
      </w:hyperlink>
      <w:r>
        <w:rPr>
          <w:rFonts w:ascii="Calibri" w:hAnsi="Calibri" w:cs="Calibri"/>
        </w:rPr>
        <w:t xml:space="preserve"> могут прилагаться имеющиеся в распоряжении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, материалы, подтверждающие суть изложенного в Уведомлении.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нахождении работника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в служебной командировке либо не при исполнении должностных обязанностей, либо вне пределов места работы, а также в иных случаях,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он обязан проинформировать работодателя с помощью любых доступных средств связи. По возвращении из командировки, возобновлении исполнения должностных обязанностей, прибытии к месту работы, а также при появившейся возможности уведомить в письменном виде в иных случаях работник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обязан направить </w:t>
      </w:r>
      <w:hyperlink w:anchor="Par8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в соответствии с </w:t>
      </w:r>
      <w:hyperlink w:anchor="Par4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Сведения, составляющие государственную тайну, в </w:t>
      </w:r>
      <w:hyperlink w:anchor="Par8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Структурное подразделение или должностное лицо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ответственные за работу по профилактике коррупционных и иных правонарушений, осуществляют прием, регистрацию и учет поступивших </w:t>
      </w:r>
      <w:hyperlink w:anchor="Par84" w:history="1">
        <w:r>
          <w:rPr>
            <w:rFonts w:ascii="Calibri" w:hAnsi="Calibri" w:cs="Calibri"/>
            <w:color w:val="0000FF"/>
          </w:rPr>
          <w:t>Уведомлений</w:t>
        </w:r>
      </w:hyperlink>
      <w:r>
        <w:rPr>
          <w:rFonts w:ascii="Calibri" w:hAnsi="Calibri" w:cs="Calibri"/>
        </w:rPr>
        <w:t xml:space="preserve"> (за исключением Уведомлений руководителей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).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Управление кадров, последипломного образования и гигиенического воспитания населения осуществляет прием, регистрацию и учет </w:t>
      </w:r>
      <w:hyperlink w:anchor="Par84" w:history="1">
        <w:r>
          <w:rPr>
            <w:rFonts w:ascii="Calibri" w:hAnsi="Calibri" w:cs="Calibri"/>
            <w:color w:val="0000FF"/>
          </w:rPr>
          <w:t>Уведомлений</w:t>
        </w:r>
      </w:hyperlink>
      <w:r>
        <w:rPr>
          <w:rFonts w:ascii="Calibri" w:hAnsi="Calibri" w:cs="Calibri"/>
        </w:rPr>
        <w:t xml:space="preserve">, поступивших от руководителей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Регистрация </w:t>
      </w:r>
      <w:hyperlink w:anchor="Par84" w:history="1">
        <w:r>
          <w:rPr>
            <w:rFonts w:ascii="Calibri" w:hAnsi="Calibri" w:cs="Calibri"/>
            <w:color w:val="0000FF"/>
          </w:rPr>
          <w:t>Уведомлений</w:t>
        </w:r>
      </w:hyperlink>
      <w:r>
        <w:rPr>
          <w:rFonts w:ascii="Calibri" w:hAnsi="Calibri" w:cs="Calibri"/>
        </w:rPr>
        <w:t xml:space="preserve"> производится в </w:t>
      </w:r>
      <w:hyperlink w:anchor="Par140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(приложение N 2 к настоящему Порядку).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Листы </w:t>
      </w:r>
      <w:hyperlink w:anchor="Par140" w:history="1">
        <w:r>
          <w:rPr>
            <w:rFonts w:ascii="Calibri" w:hAnsi="Calibri" w:cs="Calibri"/>
            <w:color w:val="0000FF"/>
          </w:rPr>
          <w:t>журнала</w:t>
        </w:r>
      </w:hyperlink>
      <w:r>
        <w:rPr>
          <w:rFonts w:ascii="Calibri" w:hAnsi="Calibri" w:cs="Calibri"/>
        </w:rPr>
        <w:t xml:space="preserve"> регистрации Уведомлений должны быть пронумерованы, прошнурованы и скреплены печатью.</w:t>
      </w:r>
    </w:p>
    <w:p w:rsidR="00671715" w:rsidRDefault="00671715" w:rsidP="006717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Поступившее </w:t>
      </w:r>
      <w:hyperlink w:anchor="Par8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регистрируется в </w:t>
      </w:r>
      <w:hyperlink w:anchor="Par140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в день его поступления.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работниками, замещающими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должности в организациях, созданных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Федеральной службой по надзору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прав потребителей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человека, о возникновении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личной заинтересованности, которая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приводит или может привести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конфликту интересов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Руководителю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Роспотребнадзора</w:t>
      </w:r>
      <w:proofErr w:type="spellEnd"/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(руководителю организации,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подведомственной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Роспотребнадзору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(фамилия, имя, отчество)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______________________________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работника, должность,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структурное подразделение,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контактный телефон)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84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возникновении личной заинтересованности, которая приводит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11.1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25 декабря 2008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г.  </w:t>
      </w:r>
      <w:proofErr w:type="gramStart"/>
      <w:r>
        <w:rPr>
          <w:rFonts w:ascii="Courier New" w:hAnsi="Courier New" w:cs="Courier New"/>
          <w:sz w:val="20"/>
          <w:szCs w:val="20"/>
        </w:rPr>
        <w:t>N  273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-ФЗ  "О  противодействии коррупции" и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абзацем пятым подпункта "в"</w:t>
        </w:r>
      </w:hyperlink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пункта 1 постановления Правительства Российской Федерации от 5 июля 2013 г.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N  568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"О  распространении  на  отдельные  категории  граждан ограничений,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запретов    и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обязанностей,   </w:t>
      </w:r>
      <w:proofErr w:type="gramEnd"/>
      <w:r>
        <w:rPr>
          <w:rFonts w:ascii="Courier New" w:hAnsi="Courier New" w:cs="Courier New"/>
          <w:sz w:val="20"/>
          <w:szCs w:val="20"/>
        </w:rPr>
        <w:t>установленных   Федеральным   законом   "О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противодействии   коррупции"   </w:t>
      </w:r>
      <w:proofErr w:type="gramStart"/>
      <w:r>
        <w:rPr>
          <w:rFonts w:ascii="Courier New" w:hAnsi="Courier New" w:cs="Courier New"/>
          <w:sz w:val="20"/>
          <w:szCs w:val="20"/>
        </w:rPr>
        <w:t>и  другими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федеральными  законами  в  целях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противодействия коррупции"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(фамилия, имя, отчество (при наличии) работника организации,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подведомственной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Роспотребнадзору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настоящим  уведомляю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возникновении личной  заинтересованности,  которая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приводит или может привести к конфликту интересов, а именно: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(описывается ситуация, при которой личная заинтересованность (прямая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или косвенная) работника организации, подведомственной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Роспотребнадзору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может повлиять на надлежащее исполнение им должностных обязанностей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 при которой возникает или может возникнуть противоречие между личной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заинтересованностью работника организации, подведомственной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Роспотребнадзору</w:t>
      </w:r>
      <w:proofErr w:type="spellEnd"/>
      <w:r>
        <w:rPr>
          <w:rFonts w:ascii="Courier New" w:hAnsi="Courier New" w:cs="Courier New"/>
          <w:sz w:val="20"/>
          <w:szCs w:val="20"/>
        </w:rPr>
        <w:t>, и правами и законными интересами граждан, организаций,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общества или государства, способное привести к причинению вреда правам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законным интересам граждан, организаций, общества или государства)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(указываются иные меры, направленные на недопущение возможности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возникновения конфликта интересов, предпринятые работником организации,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подведомственной </w:t>
      </w:r>
      <w:proofErr w:type="spellStart"/>
      <w:r>
        <w:rPr>
          <w:rFonts w:ascii="Courier New" w:hAnsi="Courier New" w:cs="Courier New"/>
          <w:sz w:val="20"/>
          <w:szCs w:val="20"/>
        </w:rPr>
        <w:t>Роспотребнадзору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(если такие меры предпринимались))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Прилагаемые материалы (при наличии):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671715" w:rsidRDefault="00671715" w:rsidP="006717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(дата, подпись, инициалы и фамилия)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работниками, замещающими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должности в организациях, созданных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Федеральной службой по надзору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прав потребителей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человека, о возникновении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личной заинтересованности, которая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приводит или может привести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конфликту интересов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Начат "__" __________ 20__ г.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Окончен "__" ________ 20__ г.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40"/>
      <w:bookmarkEnd w:id="4"/>
      <w:r>
        <w:rPr>
          <w:rFonts w:ascii="Calibri" w:hAnsi="Calibri" w:cs="Calibri"/>
        </w:rPr>
        <w:t>Журнал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возникновении личной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заинтересованности, которая приводит или может привести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конфликту интересов</w:t>
      </w:r>
    </w:p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321"/>
        <w:gridCol w:w="1321"/>
        <w:gridCol w:w="1321"/>
        <w:gridCol w:w="1321"/>
        <w:gridCol w:w="1321"/>
        <w:gridCol w:w="1321"/>
        <w:gridCol w:w="1324"/>
      </w:tblGrid>
      <w:tr w:rsidR="00671715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Номер, дата Уведомления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работнике, направившем Уведомление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Уведомления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лица, принявшего Уведомление</w:t>
            </w:r>
          </w:p>
        </w:tc>
      </w:tr>
      <w:tr w:rsidR="00671715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личность, - паспорт гражданина Российской Федерации; служебное удостоверение (при наличии)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Замещаемая должность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номер телефона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171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15" w:rsidRDefault="0067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71715" w:rsidRDefault="00671715" w:rsidP="006717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BFB" w:rsidRDefault="00966BFB"/>
    <w:sectPr w:rsidR="00966BFB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15"/>
    <w:rsid w:val="0014557C"/>
    <w:rsid w:val="0062196A"/>
    <w:rsid w:val="00671715"/>
    <w:rsid w:val="008963DE"/>
    <w:rsid w:val="00966BFB"/>
    <w:rsid w:val="00C21D67"/>
    <w:rsid w:val="00C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42686-C22E-423C-8079-A5296A59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7E83363F5D4E29386DAE25693AE618DCD2741CCE59066C22464ACEF2588B730B67D6C93748C5E4B27F51DC6BA72D24EA81CF7E8G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D7E83363F5D4E29386DAE25693AE618CCC2741CAE79066C22464ACEF2588B722B62569937DC60E0F6CFA1FC5EAG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7E83363F5D4E29386DAE25693AE618CCC2741CAE79066C22464ACEF2588B730B67D65917FD80E0C79AC4E80F17ED052B41DF6987386D7EEG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D7E83363F5D4E29386DAE25693AE618CCD224ECCE49066C22464ACEF2588B730B67D65917FD80E0A79AC4E80F17ED052B41DF6987386D7EEG5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0D7E83363F5D4E29386DAE25693AE618DCD2741CCE59066C22464ACEF2588B730B67D6C92748C5E4B27F51DC6BA72D24EA81CF7E8GFL" TargetMode="External"/><Relationship Id="rId9" Type="http://schemas.openxmlformats.org/officeDocument/2006/relationships/hyperlink" Target="consultantplus://offline/ref=D0D7E83363F5D4E29386DAE25693AE618CCD224ECCE49066C22464ACEF2588B730B67D65917FD80E0A79AC4E80F17ED052B41DF6987386D7EE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2019-10-22T13:41:00Z</dcterms:created>
  <dcterms:modified xsi:type="dcterms:W3CDTF">2019-10-22T13:41:00Z</dcterms:modified>
</cp:coreProperties>
</file>